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4027"/>
        <w:gridCol w:w="4249"/>
        <w:gridCol w:w="2371"/>
      </w:tblGrid>
      <w:tr w:rsidR="002B6CE2" w:rsidRPr="00522524" w:rsidTr="008A4F60">
        <w:trPr>
          <w:trHeight w:val="629"/>
          <w:tblHeader/>
        </w:trPr>
        <w:tc>
          <w:tcPr>
            <w:tcW w:w="12303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102079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9317D4">
              <w:rPr>
                <w:b/>
                <w:sz w:val="40"/>
                <w:szCs w:val="40"/>
              </w:rPr>
              <w:t xml:space="preserve">TĚLESNÁ VÝCHOVA </w:t>
            </w:r>
          </w:p>
        </w:tc>
        <w:tc>
          <w:tcPr>
            <w:tcW w:w="2371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102079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B67141">
              <w:rPr>
                <w:b/>
                <w:sz w:val="32"/>
                <w:szCs w:val="32"/>
              </w:rPr>
              <w:t>8</w:t>
            </w:r>
            <w:r w:rsidR="002E067A">
              <w:rPr>
                <w:b/>
                <w:sz w:val="32"/>
                <w:szCs w:val="32"/>
              </w:rPr>
              <w:t>.</w:t>
            </w:r>
          </w:p>
        </w:tc>
      </w:tr>
      <w:tr w:rsidR="008A4F60" w:rsidRPr="00A474A7" w:rsidTr="008A4F60">
        <w:trPr>
          <w:trHeight w:val="629"/>
          <w:tblHeader/>
        </w:trPr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A4F60" w:rsidRPr="00522524" w:rsidRDefault="008A4F60" w:rsidP="00102079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A4F60" w:rsidRPr="00522524" w:rsidRDefault="008A4F60" w:rsidP="00102079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62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A4F60" w:rsidRPr="00A474A7" w:rsidRDefault="008A4F60" w:rsidP="00102079">
            <w:pPr>
              <w:pStyle w:val="Bezmez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8A4F60" w:rsidRPr="00522524" w:rsidTr="008A4F60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8A4F60" w:rsidRPr="00522524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ČINNOST OVLIVŇUJÍCÍ ZDRAVÍ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 w:rsidRPr="009317D4">
              <w:rPr>
                <w:b/>
                <w:sz w:val="24"/>
                <w:szCs w:val="24"/>
              </w:rPr>
              <w:t>Žák:</w:t>
            </w:r>
          </w:p>
          <w:p w:rsidR="008A4F60" w:rsidRPr="00B67141" w:rsidRDefault="008A4F60" w:rsidP="008A4F60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aktivně vstupuje do organizace svého pohybového režimu, některé pohybové činnosti zařazuje pravidelně a s konkrétním účelem </w:t>
            </w:r>
          </w:p>
          <w:p w:rsidR="008A4F60" w:rsidRPr="005A7E53" w:rsidRDefault="008A4F60" w:rsidP="008A4F60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usiluje o zlepšení své tělesné zdatnosti, z nabídky zvolí vhodný rozvojový program </w:t>
            </w:r>
          </w:p>
          <w:p w:rsidR="008A4F60" w:rsidRDefault="008A4F60" w:rsidP="008A4F60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samostatně se připraví před pohybovou činností a ukončí ji ve shodě s hlavní činností – zatěžovanými svaly </w:t>
            </w:r>
          </w:p>
          <w:p w:rsidR="008A4F60" w:rsidRPr="001521DD" w:rsidRDefault="008A4F60" w:rsidP="001521DD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vhodné a bezpečné chování i v méně známém prostředí sportovišť, přírody, silničního provozu</w:t>
            </w:r>
            <w:r w:rsidR="001521DD">
              <w:rPr>
                <w:b/>
                <w:sz w:val="24"/>
                <w:szCs w:val="24"/>
              </w:rPr>
              <w:t xml:space="preserve">, </w:t>
            </w:r>
            <w:r w:rsidRPr="001521DD">
              <w:rPr>
                <w:sz w:val="24"/>
                <w:szCs w:val="24"/>
              </w:rPr>
              <w:t xml:space="preserve">předvídá možná nebezpečí úrazu a přizpůsobí jim svou činnost </w:t>
            </w:r>
          </w:p>
          <w:p w:rsidR="008A4F60" w:rsidRPr="008A4F60" w:rsidRDefault="008A4F60" w:rsidP="008A4F60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odmítá drogy a jiné škodliviny jako neslučitelné se sportovní etikou a zdravím, upraví pohybovou aktivitu vzhledem k údajům o znečištění ovzduší </w:t>
            </w:r>
          </w:p>
          <w:p w:rsidR="008A4F60" w:rsidRPr="009317D4" w:rsidRDefault="008A4F60" w:rsidP="008A4F60">
            <w:pPr>
              <w:pStyle w:val="Bezmezer"/>
              <w:ind w:left="508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význam pohybu pro zdraví</w:t>
            </w:r>
          </w:p>
          <w:p w:rsidR="008A4F60" w:rsidRPr="009317D4" w:rsidRDefault="008A4F60" w:rsidP="00102079">
            <w:pPr>
              <w:pStyle w:val="Bezmezer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rekreační a výkonnostní sport </w:t>
            </w: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zdravotně orientovaná zdatnost </w:t>
            </w:r>
          </w:p>
          <w:p w:rsidR="008A4F60" w:rsidRPr="00B67141" w:rsidRDefault="008A4F60" w:rsidP="00102079">
            <w:pPr>
              <w:pStyle w:val="Bezmezer"/>
              <w:numPr>
                <w:ilvl w:val="0"/>
                <w:numId w:val="3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kondiční programy </w:t>
            </w:r>
          </w:p>
          <w:p w:rsidR="008A4F60" w:rsidRDefault="008A4F60" w:rsidP="00102079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prevence a korekce jednostranného zatížení  svalových </w:t>
            </w:r>
            <w:proofErr w:type="spellStart"/>
            <w:r>
              <w:rPr>
                <w:b/>
                <w:sz w:val="24"/>
                <w:szCs w:val="24"/>
              </w:rPr>
              <w:t>dysbalancí</w:t>
            </w:r>
            <w:proofErr w:type="spellEnd"/>
          </w:p>
          <w:p w:rsidR="008A4F60" w:rsidRPr="008B6240" w:rsidRDefault="008A4F60" w:rsidP="00102079">
            <w:pPr>
              <w:pStyle w:val="Bezmezer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vyrovnávací cvičení </w:t>
            </w:r>
          </w:p>
          <w:p w:rsidR="008A4F60" w:rsidRPr="009317D4" w:rsidRDefault="008A4F60" w:rsidP="00102079">
            <w:pPr>
              <w:pStyle w:val="Bezmezer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relaxační cvičení </w:t>
            </w:r>
          </w:p>
          <w:p w:rsidR="008A4F60" w:rsidRDefault="008A4F60" w:rsidP="00102079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hygiena a bezpečnost při pohybových činnostech </w:t>
            </w:r>
          </w:p>
          <w:p w:rsidR="008A4F60" w:rsidRPr="009317D4" w:rsidRDefault="008A4F60" w:rsidP="00102079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 nestandartním prostředí </w:t>
            </w:r>
          </w:p>
          <w:p w:rsidR="008A4F60" w:rsidRPr="009317D4" w:rsidRDefault="008A4F60" w:rsidP="00102079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první pomoc při TV a sportu v různém prostředí a klimatických podmínkách </w:t>
            </w:r>
          </w:p>
          <w:p w:rsidR="008A4F60" w:rsidRPr="009317D4" w:rsidRDefault="008A4F60" w:rsidP="00102079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improvizované ošetření poranění a odsun raněného </w:t>
            </w:r>
          </w:p>
          <w:p w:rsidR="008A4F60" w:rsidRPr="00522524" w:rsidRDefault="008A4F60" w:rsidP="00102079">
            <w:pPr>
              <w:pStyle w:val="Bezmezer"/>
              <w:rPr>
                <w:sz w:val="24"/>
                <w:szCs w:val="24"/>
              </w:rPr>
            </w:pPr>
          </w:p>
        </w:tc>
      </w:tr>
      <w:tr w:rsidR="008A4F60" w:rsidRPr="00522524" w:rsidTr="008A4F60">
        <w:trPr>
          <w:trHeight w:val="1402"/>
        </w:trPr>
        <w:tc>
          <w:tcPr>
            <w:tcW w:w="402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 xml:space="preserve">ČINNOSTI OVLIVŇUJÍCÍ ÚROVEŇ POHYBOVÝCH DOVEDNOSTÍ </w:t>
            </w: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Pr="005A7E53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ČINNOSTI OVLIVŇUJÍCÍ ÚROVEŇ POHYBOVÝCH DOVEDNOSTÍ</w:t>
            </w:r>
          </w:p>
        </w:tc>
        <w:tc>
          <w:tcPr>
            <w:tcW w:w="402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Žák:</w:t>
            </w:r>
          </w:p>
          <w:p w:rsidR="008A4F60" w:rsidRPr="005A7E53" w:rsidRDefault="008A4F60" w:rsidP="008A4F60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  <w:p w:rsidR="008A4F60" w:rsidRPr="008A4F60" w:rsidRDefault="008A4F60" w:rsidP="008A4F60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posoudí provedení osvojované pohybové činnosti, označí zjevné nedostatky a jejich možné příčiny</w:t>
            </w:r>
          </w:p>
          <w:p w:rsidR="008A4F60" w:rsidRDefault="008A4F60" w:rsidP="008A4F60">
            <w:pPr>
              <w:pStyle w:val="Bezmezer"/>
              <w:ind w:left="508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Žák:</w:t>
            </w:r>
          </w:p>
          <w:p w:rsidR="008A4F60" w:rsidRPr="008A4F60" w:rsidRDefault="008A4F60" w:rsidP="008A4F60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  <w:p w:rsidR="008A4F60" w:rsidRPr="008A4F60" w:rsidRDefault="008A4F60" w:rsidP="008A4F60">
            <w:pPr>
              <w:pStyle w:val="Bezmezer"/>
              <w:numPr>
                <w:ilvl w:val="0"/>
                <w:numId w:val="25"/>
              </w:numPr>
              <w:ind w:left="508"/>
              <w:rPr>
                <w:sz w:val="24"/>
                <w:szCs w:val="24"/>
              </w:rPr>
            </w:pPr>
            <w:r w:rsidRPr="008A4F60">
              <w:rPr>
                <w:sz w:val="24"/>
                <w:szCs w:val="24"/>
              </w:rPr>
              <w:t>posoudí provedení osvojované pohybové činnosti, označí zjevné nedostatky a jejich možné příčiny</w:t>
            </w:r>
          </w:p>
          <w:p w:rsidR="008A4F60" w:rsidRPr="005A7E53" w:rsidRDefault="008A4F60" w:rsidP="008A4F60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pohybové hry </w:t>
            </w:r>
          </w:p>
          <w:p w:rsidR="008A4F60" w:rsidRPr="005A7E53" w:rsidRDefault="008A4F60" w:rsidP="00102079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 různým zaměřením</w:t>
            </w:r>
          </w:p>
          <w:p w:rsidR="008A4F60" w:rsidRPr="005A7E53" w:rsidRDefault="008A4F60" w:rsidP="00102079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netradiční pohybové hry a aktivity </w:t>
            </w:r>
          </w:p>
          <w:p w:rsidR="008A4F60" w:rsidRPr="008A4F60" w:rsidRDefault="008A4F60" w:rsidP="00102079">
            <w:pPr>
              <w:pStyle w:val="Bezmezer"/>
              <w:ind w:left="720"/>
              <w:rPr>
                <w:b/>
                <w:sz w:val="20"/>
                <w:szCs w:val="20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gymnastika </w:t>
            </w:r>
          </w:p>
          <w:p w:rsidR="008A4F60" w:rsidRPr="007F4BEB" w:rsidRDefault="008A4F60" w:rsidP="00102079">
            <w:pPr>
              <w:pStyle w:val="Bezmezer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7F4BEB">
              <w:rPr>
                <w:sz w:val="24"/>
                <w:szCs w:val="24"/>
              </w:rPr>
              <w:t>akrobacie</w:t>
            </w:r>
          </w:p>
          <w:p w:rsidR="008A4F60" w:rsidRPr="007F4BEB" w:rsidRDefault="008A4F60" w:rsidP="00102079">
            <w:pPr>
              <w:pStyle w:val="Bezmezer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7F4BEB">
              <w:rPr>
                <w:sz w:val="24"/>
                <w:szCs w:val="24"/>
              </w:rPr>
              <w:t>přeskoky</w:t>
            </w:r>
          </w:p>
          <w:p w:rsidR="008A4F60" w:rsidRPr="00CC5EB6" w:rsidRDefault="001521DD" w:rsidP="00102079">
            <w:pPr>
              <w:pStyle w:val="Bezmezer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cvičení</w:t>
            </w:r>
            <w:r w:rsidR="008A4F60">
              <w:rPr>
                <w:sz w:val="24"/>
                <w:szCs w:val="24"/>
              </w:rPr>
              <w:t xml:space="preserve"> na nářadí</w:t>
            </w:r>
          </w:p>
          <w:p w:rsidR="008A4F60" w:rsidRPr="008A4F60" w:rsidRDefault="008A4F60" w:rsidP="00102079">
            <w:pPr>
              <w:pStyle w:val="Bezmezer"/>
              <w:rPr>
                <w:b/>
                <w:sz w:val="20"/>
                <w:szCs w:val="20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úpoly </w:t>
            </w:r>
          </w:p>
          <w:p w:rsidR="008A4F60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>základy</w:t>
            </w:r>
            <w:r>
              <w:rPr>
                <w:sz w:val="24"/>
                <w:szCs w:val="24"/>
              </w:rPr>
              <w:t xml:space="preserve"> judo</w:t>
            </w:r>
            <w:r w:rsidRPr="002B4546">
              <w:rPr>
                <w:sz w:val="24"/>
                <w:szCs w:val="24"/>
              </w:rPr>
              <w:t xml:space="preserve"> </w:t>
            </w: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atletika </w:t>
            </w:r>
          </w:p>
          <w:p w:rsidR="008A4F60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rychlý běh</w:t>
            </w:r>
          </w:p>
          <w:p w:rsidR="008A4F60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vytrvalý běh na dráze a v terénu </w:t>
            </w:r>
          </w:p>
          <w:p w:rsidR="008A4F60" w:rsidRPr="00CC5EB6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překážkové běhu</w:t>
            </w:r>
          </w:p>
          <w:p w:rsidR="008A4F60" w:rsidRPr="002B4546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skok do dálky </w:t>
            </w:r>
          </w:p>
          <w:p w:rsidR="008A4F60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>skok do výšky</w:t>
            </w:r>
          </w:p>
          <w:p w:rsidR="008A4F60" w:rsidRPr="002B4546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hod granátem</w:t>
            </w:r>
            <w:r w:rsidRPr="002B4546">
              <w:rPr>
                <w:sz w:val="24"/>
                <w:szCs w:val="24"/>
              </w:rPr>
              <w:t xml:space="preserve"> </w:t>
            </w:r>
          </w:p>
          <w:p w:rsidR="008A4F60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vrh koulí </w:t>
            </w: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sportovní hry </w:t>
            </w:r>
          </w:p>
          <w:p w:rsidR="008A4F60" w:rsidRPr="002B4546" w:rsidRDefault="008A4F60" w:rsidP="00102079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florbal, basketbal, volejbal, fotbal, softball, házená  </w:t>
            </w:r>
          </w:p>
          <w:p w:rsidR="008A4F60" w:rsidRPr="002B4546" w:rsidRDefault="008A4F60" w:rsidP="00102079">
            <w:pPr>
              <w:pStyle w:val="Bezmezer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herní činnosti jednotlivce </w:t>
            </w:r>
          </w:p>
          <w:p w:rsidR="008A4F60" w:rsidRPr="002B4546" w:rsidRDefault="008A4F60" w:rsidP="00102079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kombinace </w:t>
            </w:r>
          </w:p>
          <w:p w:rsidR="008A4F60" w:rsidRPr="002B4546" w:rsidRDefault="008A4F60" w:rsidP="00102079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systémy </w:t>
            </w:r>
          </w:p>
          <w:p w:rsidR="008A4F60" w:rsidRDefault="008A4F60" w:rsidP="00102079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utkání podle pravidel žákovské kategorie </w:t>
            </w:r>
          </w:p>
          <w:p w:rsidR="001521DD" w:rsidRDefault="001521DD" w:rsidP="001521DD">
            <w:pPr>
              <w:pStyle w:val="Bezmezer"/>
              <w:rPr>
                <w:sz w:val="24"/>
                <w:szCs w:val="24"/>
              </w:rPr>
            </w:pPr>
          </w:p>
          <w:p w:rsidR="001521DD" w:rsidRPr="001521DD" w:rsidRDefault="001521DD" w:rsidP="001521DD">
            <w:pPr>
              <w:pStyle w:val="Bezmezer"/>
              <w:rPr>
                <w:b/>
                <w:sz w:val="24"/>
                <w:szCs w:val="24"/>
              </w:rPr>
            </w:pPr>
            <w:r w:rsidRPr="001521DD">
              <w:rPr>
                <w:b/>
                <w:sz w:val="24"/>
                <w:szCs w:val="24"/>
              </w:rPr>
              <w:lastRenderedPageBreak/>
              <w:t>estetické a kondiční formy cvičení s hudbou</w:t>
            </w:r>
          </w:p>
          <w:p w:rsidR="001521DD" w:rsidRDefault="001521DD" w:rsidP="001521DD">
            <w:pPr>
              <w:pStyle w:val="Bezmezer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tance</w:t>
            </w:r>
          </w:p>
          <w:p w:rsidR="001521DD" w:rsidRPr="001521DD" w:rsidRDefault="001521DD" w:rsidP="001521DD">
            <w:pPr>
              <w:pStyle w:val="Bezmezer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cvičení s náčin</w:t>
            </w:r>
            <w:r w:rsidR="00BB6FE0">
              <w:rPr>
                <w:sz w:val="24"/>
                <w:szCs w:val="24"/>
              </w:rPr>
              <w:t>í</w:t>
            </w:r>
            <w:r>
              <w:rPr>
                <w:sz w:val="24"/>
                <w:szCs w:val="24"/>
              </w:rPr>
              <w:t>m</w:t>
            </w:r>
          </w:p>
          <w:p w:rsidR="008A4F60" w:rsidRPr="008D1DE2" w:rsidRDefault="008A4F60" w:rsidP="008A4F60">
            <w:pPr>
              <w:pStyle w:val="Bezmezer"/>
              <w:ind w:left="1440"/>
              <w:rPr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turistika a pobyt v přírodě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příprava turistické akce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přesun do terénu a uplatňování pravidel silničního provozu v roli chodce a cyklisty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chůze se zátěží i v mírném terénu 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>táboření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 xml:space="preserve">ochrana přírody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 xml:space="preserve">základy orientačního běhu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 xml:space="preserve">dokumentace z turistické akce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 xml:space="preserve">přežití v přírodě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 xml:space="preserve">orientace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 xml:space="preserve">ukrytí </w:t>
            </w:r>
          </w:p>
          <w:p w:rsidR="008A4F60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 xml:space="preserve">nouzový přístřešek </w:t>
            </w:r>
          </w:p>
          <w:p w:rsidR="008A4F60" w:rsidRPr="008A4F60" w:rsidRDefault="008A4F60" w:rsidP="008A4F60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>zajištění vody, potravy, tepla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8A4F60" w:rsidRDefault="008A4F60" w:rsidP="008A4F60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BC71D6" w:rsidRDefault="00BC71D6" w:rsidP="008A4F60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BC71D6" w:rsidRDefault="00BC71D6" w:rsidP="00BC71D6">
            <w:pPr>
              <w:pStyle w:val="Bezmezer"/>
              <w:rPr>
                <w:sz w:val="24"/>
                <w:szCs w:val="24"/>
              </w:rPr>
            </w:pPr>
          </w:p>
          <w:p w:rsidR="00BC71D6" w:rsidRPr="00522524" w:rsidRDefault="00BC71D6" w:rsidP="00BC71D6">
            <w:pPr>
              <w:pStyle w:val="Bezmezer"/>
              <w:rPr>
                <w:sz w:val="24"/>
                <w:szCs w:val="24"/>
              </w:rPr>
            </w:pPr>
          </w:p>
        </w:tc>
      </w:tr>
      <w:tr w:rsidR="008A4F60" w:rsidRPr="00522524" w:rsidTr="008A4F60">
        <w:trPr>
          <w:trHeight w:val="1402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ČINNOSTI PODPORUJÍCÍ POHYBOVÉ UČENÍ </w:t>
            </w: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Pr="00522524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Žák: </w:t>
            </w:r>
          </w:p>
          <w:p w:rsidR="008A4F60" w:rsidRPr="009B5FAF" w:rsidRDefault="008A4F60" w:rsidP="008A4F60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naplňuje ve školních podmínkách základní olympijské myšlenky – čestné soupeření, pomoc hendikepovaným, respekt k opačnému pohlaví, ochranu přírody při sportu </w:t>
            </w:r>
          </w:p>
          <w:p w:rsidR="008A4F60" w:rsidRPr="009B5FAF" w:rsidRDefault="008A4F60" w:rsidP="008A4F60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dohodne se na spolupráci i jednoduché taktice vedoucí k úspěchu družstva a dodržuje ji</w:t>
            </w:r>
          </w:p>
          <w:p w:rsidR="008A4F60" w:rsidRPr="00DA3C81" w:rsidRDefault="008A4F60" w:rsidP="008A4F60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rozlišuje a uplatňuje práva a povinnosti vyplývající z role hráče, rozhodčího, diváka, organizátora </w:t>
            </w:r>
          </w:p>
          <w:p w:rsidR="008A4F60" w:rsidRPr="00B34755" w:rsidRDefault="008A4F60" w:rsidP="008A4F60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zorganizuje samostatně i v týmu jednoduché turnaje, závody, turistické akce na úrovni školy, spolurozhoduje osvojované hry a soutěže</w:t>
            </w:r>
          </w:p>
          <w:p w:rsidR="008A4F60" w:rsidRPr="009B5FAF" w:rsidRDefault="008A4F60" w:rsidP="008A4F60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zpracuje naměřená data a informace o pohybových aktivitách a podílí se na jejich prezentaci </w:t>
            </w: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A4F60" w:rsidRPr="002B4546" w:rsidRDefault="008A4F60" w:rsidP="000127E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komunikace v TV </w:t>
            </w:r>
          </w:p>
          <w:p w:rsidR="008A4F60" w:rsidRPr="00A466BB" w:rsidRDefault="008A4F60" w:rsidP="00102079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vzájemná komunikace a spolupráce při osvojovaných pohybových činnostech </w:t>
            </w:r>
          </w:p>
          <w:p w:rsidR="008A4F60" w:rsidRPr="002B4546" w:rsidRDefault="008A4F60" w:rsidP="00102079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smluvené povely, signály, gesta, značky</w:t>
            </w:r>
          </w:p>
          <w:p w:rsidR="008A4F60" w:rsidRDefault="008A4F60" w:rsidP="00102079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organizace prostoru a pohybových činností </w:t>
            </w:r>
          </w:p>
          <w:p w:rsidR="008A4F60" w:rsidRPr="000127E7" w:rsidRDefault="008A4F60" w:rsidP="00102079">
            <w:pPr>
              <w:pStyle w:val="Bezmezer"/>
              <w:numPr>
                <w:ilvl w:val="0"/>
                <w:numId w:val="3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 nestandartních podmínkách </w:t>
            </w:r>
          </w:p>
          <w:p w:rsidR="008A4F60" w:rsidRDefault="008A4F60" w:rsidP="00102079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pravidla osvojovaných pohybových činností </w:t>
            </w:r>
          </w:p>
          <w:p w:rsidR="008A4F60" w:rsidRPr="009B5FAF" w:rsidRDefault="008A4F60" w:rsidP="00102079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 </w:t>
            </w:r>
          </w:p>
          <w:p w:rsidR="008A4F60" w:rsidRPr="009B5FAF" w:rsidRDefault="008A4F60" w:rsidP="00102079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závodů </w:t>
            </w:r>
          </w:p>
          <w:p w:rsidR="008A4F60" w:rsidRPr="000127E7" w:rsidRDefault="008A4F60" w:rsidP="00102079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soutěží </w:t>
            </w:r>
          </w:p>
          <w:p w:rsidR="000127E7" w:rsidRPr="000127E7" w:rsidRDefault="000127E7" w:rsidP="000127E7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měření výkonů a posuzování pohybových dovedností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3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měření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3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evidence </w:t>
            </w:r>
          </w:p>
          <w:p w:rsidR="008A4F60" w:rsidRDefault="008A4F60" w:rsidP="00102079">
            <w:pPr>
              <w:pStyle w:val="Bezmezer"/>
              <w:numPr>
                <w:ilvl w:val="0"/>
                <w:numId w:val="3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vyhodnocování </w:t>
            </w:r>
          </w:p>
          <w:p w:rsidR="008A4F60" w:rsidRPr="00522524" w:rsidRDefault="008A4F60" w:rsidP="00102079">
            <w:pPr>
              <w:pStyle w:val="Bezmezer"/>
              <w:rPr>
                <w:sz w:val="24"/>
                <w:szCs w:val="24"/>
              </w:rPr>
            </w:pPr>
          </w:p>
        </w:tc>
      </w:tr>
    </w:tbl>
    <w:p w:rsidR="009D1EFF" w:rsidRDefault="002B6CE2" w:rsidP="00102079">
      <w:r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6DA" w:rsidRDefault="002946DA" w:rsidP="009D1EFF">
      <w:pPr>
        <w:spacing w:after="0" w:line="240" w:lineRule="auto"/>
      </w:pPr>
      <w:r>
        <w:separator/>
      </w:r>
    </w:p>
  </w:endnote>
  <w:endnote w:type="continuationSeparator" w:id="0">
    <w:p w:rsidR="002946DA" w:rsidRDefault="002946DA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6DA" w:rsidRDefault="002946DA" w:rsidP="009D1EFF">
      <w:pPr>
        <w:spacing w:after="0" w:line="240" w:lineRule="auto"/>
      </w:pPr>
      <w:r>
        <w:separator/>
      </w:r>
    </w:p>
  </w:footnote>
  <w:footnote w:type="continuationSeparator" w:id="0">
    <w:p w:rsidR="002946DA" w:rsidRDefault="002946DA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6E6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9D1EFF" w:rsidRDefault="004E56E6" w:rsidP="00B24D5B">
    <w:pPr>
      <w:pStyle w:val="Zhlav"/>
      <w:tabs>
        <w:tab w:val="clear" w:pos="4536"/>
        <w:tab w:val="clear" w:pos="9072"/>
        <w:tab w:val="right" w:pos="15168"/>
      </w:tabs>
    </w:pPr>
    <w:r>
      <w:t>5.52.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5B58"/>
    <w:multiLevelType w:val="hybridMultilevel"/>
    <w:tmpl w:val="CD0E42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F7722"/>
    <w:multiLevelType w:val="hybridMultilevel"/>
    <w:tmpl w:val="2ACEACB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6E043C1"/>
    <w:multiLevelType w:val="hybridMultilevel"/>
    <w:tmpl w:val="1E0E7362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547C"/>
    <w:multiLevelType w:val="hybridMultilevel"/>
    <w:tmpl w:val="E500DA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3AF1"/>
    <w:multiLevelType w:val="hybridMultilevel"/>
    <w:tmpl w:val="3536E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B7F83"/>
    <w:multiLevelType w:val="hybridMultilevel"/>
    <w:tmpl w:val="19B6A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01E76"/>
    <w:multiLevelType w:val="hybridMultilevel"/>
    <w:tmpl w:val="77F8DC0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6A0DE1"/>
    <w:multiLevelType w:val="hybridMultilevel"/>
    <w:tmpl w:val="AC3AD686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00AE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7290D"/>
    <w:multiLevelType w:val="hybridMultilevel"/>
    <w:tmpl w:val="01FA5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138C1"/>
    <w:multiLevelType w:val="hybridMultilevel"/>
    <w:tmpl w:val="F15845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65822"/>
    <w:multiLevelType w:val="hybridMultilevel"/>
    <w:tmpl w:val="9806B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3BEF"/>
    <w:multiLevelType w:val="hybridMultilevel"/>
    <w:tmpl w:val="190AD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63856"/>
    <w:multiLevelType w:val="hybridMultilevel"/>
    <w:tmpl w:val="DC88EC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35D7C"/>
    <w:multiLevelType w:val="hybridMultilevel"/>
    <w:tmpl w:val="D528E96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BC6DD8"/>
    <w:multiLevelType w:val="hybridMultilevel"/>
    <w:tmpl w:val="832CA926"/>
    <w:lvl w:ilvl="0" w:tplc="6924052A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BF5848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9731D"/>
    <w:multiLevelType w:val="hybridMultilevel"/>
    <w:tmpl w:val="DCBA51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73285"/>
    <w:multiLevelType w:val="hybridMultilevel"/>
    <w:tmpl w:val="D05A9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45526"/>
    <w:multiLevelType w:val="hybridMultilevel"/>
    <w:tmpl w:val="958CB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F6BC6"/>
    <w:multiLevelType w:val="hybridMultilevel"/>
    <w:tmpl w:val="0DDE7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A5B41"/>
    <w:multiLevelType w:val="hybridMultilevel"/>
    <w:tmpl w:val="415611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1651A"/>
    <w:multiLevelType w:val="hybridMultilevel"/>
    <w:tmpl w:val="CC4AB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904A7"/>
    <w:multiLevelType w:val="hybridMultilevel"/>
    <w:tmpl w:val="788E7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57CB1"/>
    <w:multiLevelType w:val="hybridMultilevel"/>
    <w:tmpl w:val="B96E5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511DB"/>
    <w:multiLevelType w:val="hybridMultilevel"/>
    <w:tmpl w:val="82F42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31D6A"/>
    <w:multiLevelType w:val="hybridMultilevel"/>
    <w:tmpl w:val="8DF2EB28"/>
    <w:lvl w:ilvl="0" w:tplc="B436F5B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C62AF4D0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4D1ED13E">
      <w:start w:val="1"/>
      <w:numFmt w:val="bullet"/>
      <w:lvlText w:val="o"/>
      <w:lvlJc w:val="left"/>
      <w:pPr>
        <w:tabs>
          <w:tab w:val="num" w:pos="1857"/>
        </w:tabs>
        <w:ind w:left="2084" w:hanging="284"/>
      </w:pPr>
      <w:rPr>
        <w:rFonts w:ascii="Courier New" w:hAnsi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A2267"/>
    <w:multiLevelType w:val="hybridMultilevel"/>
    <w:tmpl w:val="F200B2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26FA6"/>
    <w:multiLevelType w:val="hybridMultilevel"/>
    <w:tmpl w:val="0B5E58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35E7C"/>
    <w:multiLevelType w:val="hybridMultilevel"/>
    <w:tmpl w:val="1C9043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37A5A"/>
    <w:multiLevelType w:val="hybridMultilevel"/>
    <w:tmpl w:val="FA32E6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263E5A"/>
    <w:multiLevelType w:val="hybridMultilevel"/>
    <w:tmpl w:val="8188C4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90360"/>
    <w:multiLevelType w:val="hybridMultilevel"/>
    <w:tmpl w:val="2BFCBF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24F93"/>
    <w:multiLevelType w:val="hybridMultilevel"/>
    <w:tmpl w:val="888CDC80"/>
    <w:lvl w:ilvl="0" w:tplc="0E8086D4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E5B4CA24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99085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63B47"/>
    <w:multiLevelType w:val="hybridMultilevel"/>
    <w:tmpl w:val="906058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6" w15:restartNumberingAfterBreak="0">
    <w:nsid w:val="7A9500F4"/>
    <w:multiLevelType w:val="hybridMultilevel"/>
    <w:tmpl w:val="9CC01AC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81E69"/>
    <w:multiLevelType w:val="hybridMultilevel"/>
    <w:tmpl w:val="9746FD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F0799"/>
    <w:multiLevelType w:val="hybridMultilevel"/>
    <w:tmpl w:val="3E48B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35"/>
  </w:num>
  <w:num w:numId="4">
    <w:abstractNumId w:val="23"/>
  </w:num>
  <w:num w:numId="5">
    <w:abstractNumId w:val="33"/>
  </w:num>
  <w:num w:numId="6">
    <w:abstractNumId w:val="7"/>
  </w:num>
  <w:num w:numId="7">
    <w:abstractNumId w:val="15"/>
  </w:num>
  <w:num w:numId="8">
    <w:abstractNumId w:val="1"/>
  </w:num>
  <w:num w:numId="9">
    <w:abstractNumId w:val="0"/>
  </w:num>
  <w:num w:numId="10">
    <w:abstractNumId w:val="4"/>
  </w:num>
  <w:num w:numId="11">
    <w:abstractNumId w:val="2"/>
  </w:num>
  <w:num w:numId="12">
    <w:abstractNumId w:val="38"/>
  </w:num>
  <w:num w:numId="13">
    <w:abstractNumId w:val="18"/>
  </w:num>
  <w:num w:numId="14">
    <w:abstractNumId w:val="12"/>
  </w:num>
  <w:num w:numId="15">
    <w:abstractNumId w:val="19"/>
  </w:num>
  <w:num w:numId="16">
    <w:abstractNumId w:val="17"/>
  </w:num>
  <w:num w:numId="17">
    <w:abstractNumId w:val="26"/>
  </w:num>
  <w:num w:numId="18">
    <w:abstractNumId w:val="5"/>
  </w:num>
  <w:num w:numId="19">
    <w:abstractNumId w:val="21"/>
  </w:num>
  <w:num w:numId="20">
    <w:abstractNumId w:val="25"/>
  </w:num>
  <w:num w:numId="21">
    <w:abstractNumId w:val="34"/>
  </w:num>
  <w:num w:numId="22">
    <w:abstractNumId w:val="13"/>
  </w:num>
  <w:num w:numId="23">
    <w:abstractNumId w:val="22"/>
  </w:num>
  <w:num w:numId="24">
    <w:abstractNumId w:val="3"/>
  </w:num>
  <w:num w:numId="25">
    <w:abstractNumId w:val="31"/>
  </w:num>
  <w:num w:numId="26">
    <w:abstractNumId w:val="32"/>
  </w:num>
  <w:num w:numId="27">
    <w:abstractNumId w:val="8"/>
  </w:num>
  <w:num w:numId="28">
    <w:abstractNumId w:val="27"/>
  </w:num>
  <w:num w:numId="29">
    <w:abstractNumId w:val="10"/>
  </w:num>
  <w:num w:numId="30">
    <w:abstractNumId w:val="14"/>
  </w:num>
  <w:num w:numId="31">
    <w:abstractNumId w:val="36"/>
  </w:num>
  <w:num w:numId="32">
    <w:abstractNumId w:val="30"/>
  </w:num>
  <w:num w:numId="33">
    <w:abstractNumId w:val="20"/>
  </w:num>
  <w:num w:numId="34">
    <w:abstractNumId w:val="28"/>
  </w:num>
  <w:num w:numId="35">
    <w:abstractNumId w:val="6"/>
  </w:num>
  <w:num w:numId="36">
    <w:abstractNumId w:val="11"/>
  </w:num>
  <w:num w:numId="37">
    <w:abstractNumId w:val="37"/>
  </w:num>
  <w:num w:numId="38">
    <w:abstractNumId w:val="29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127E7"/>
    <w:rsid w:val="000C4336"/>
    <w:rsid w:val="00102079"/>
    <w:rsid w:val="001521DD"/>
    <w:rsid w:val="001A3B79"/>
    <w:rsid w:val="00217499"/>
    <w:rsid w:val="002946DA"/>
    <w:rsid w:val="002965B4"/>
    <w:rsid w:val="002B2D5C"/>
    <w:rsid w:val="002B4546"/>
    <w:rsid w:val="002B6CE2"/>
    <w:rsid w:val="002C6CE3"/>
    <w:rsid w:val="002E067A"/>
    <w:rsid w:val="003B77E1"/>
    <w:rsid w:val="003B7843"/>
    <w:rsid w:val="003D183D"/>
    <w:rsid w:val="004D6AB4"/>
    <w:rsid w:val="004E56E6"/>
    <w:rsid w:val="004E611D"/>
    <w:rsid w:val="00522524"/>
    <w:rsid w:val="005847F9"/>
    <w:rsid w:val="005A7E53"/>
    <w:rsid w:val="00622B62"/>
    <w:rsid w:val="0066381A"/>
    <w:rsid w:val="006838AA"/>
    <w:rsid w:val="007420DF"/>
    <w:rsid w:val="0074481D"/>
    <w:rsid w:val="007D64F6"/>
    <w:rsid w:val="00855347"/>
    <w:rsid w:val="00894D38"/>
    <w:rsid w:val="008A4F60"/>
    <w:rsid w:val="008B6240"/>
    <w:rsid w:val="008D1DE2"/>
    <w:rsid w:val="009317D4"/>
    <w:rsid w:val="00946B88"/>
    <w:rsid w:val="00970A18"/>
    <w:rsid w:val="009B5FAF"/>
    <w:rsid w:val="009D1EFF"/>
    <w:rsid w:val="00A466BB"/>
    <w:rsid w:val="00A474A7"/>
    <w:rsid w:val="00A52FEA"/>
    <w:rsid w:val="00A93A66"/>
    <w:rsid w:val="00AA7755"/>
    <w:rsid w:val="00AD001C"/>
    <w:rsid w:val="00B07F48"/>
    <w:rsid w:val="00B24D5B"/>
    <w:rsid w:val="00B34755"/>
    <w:rsid w:val="00B518E9"/>
    <w:rsid w:val="00B64272"/>
    <w:rsid w:val="00B67141"/>
    <w:rsid w:val="00BB6FE0"/>
    <w:rsid w:val="00BC71D6"/>
    <w:rsid w:val="00BD078C"/>
    <w:rsid w:val="00BF3BF8"/>
    <w:rsid w:val="00BF4757"/>
    <w:rsid w:val="00C27E26"/>
    <w:rsid w:val="00CC5EB6"/>
    <w:rsid w:val="00CF29E0"/>
    <w:rsid w:val="00D34506"/>
    <w:rsid w:val="00D447A9"/>
    <w:rsid w:val="00D834D8"/>
    <w:rsid w:val="00DA3C81"/>
    <w:rsid w:val="00DC3ED5"/>
    <w:rsid w:val="00DC70DA"/>
    <w:rsid w:val="00E521DA"/>
    <w:rsid w:val="00E54FD1"/>
    <w:rsid w:val="00E84728"/>
    <w:rsid w:val="00EE7C63"/>
    <w:rsid w:val="00F21953"/>
    <w:rsid w:val="00F2544E"/>
    <w:rsid w:val="00F60669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B10120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0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9C258-8987-449F-8D55-8AF785B97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14</TotalTime>
  <Pages>4</Pages>
  <Words>529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Tereza Stehlíková</cp:lastModifiedBy>
  <cp:revision>9</cp:revision>
  <cp:lastPrinted>2020-09-24T13:50:00Z</cp:lastPrinted>
  <dcterms:created xsi:type="dcterms:W3CDTF">2020-03-11T11:29:00Z</dcterms:created>
  <dcterms:modified xsi:type="dcterms:W3CDTF">2023-04-27T11:08:00Z</dcterms:modified>
</cp:coreProperties>
</file>